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9DEFF5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250E0F">
        <w:rPr>
          <w:rFonts w:ascii="Liberation Serif" w:hAnsi="Liberation Serif"/>
          <w:lang w:val="tg-Cyrl-TJ"/>
        </w:rPr>
        <w:t>24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783E1B2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677334">
        <w:rPr>
          <w:rFonts w:ascii="Liberation Serif" w:hAnsi="Liberation Serif"/>
        </w:rPr>
        <w:t>69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250E0F">
        <w:rPr>
          <w:rFonts w:ascii="Liberation Serif" w:hAnsi="Liberation Serif"/>
          <w:lang w:val="tg-Cyrl-TJ"/>
        </w:rPr>
        <w:t>17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</w:t>
      </w:r>
      <w:r w:rsidR="00677334" w:rsidRPr="00677334">
        <w:rPr>
          <w:rFonts w:ascii="Liberation Serif" w:hAnsi="Liberation Serif"/>
        </w:rPr>
        <w:t>кустореза для обрезки зелёных насаждений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531CE83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AD0C0D">
        <w:rPr>
          <w:rFonts w:ascii="Liberation Serif" w:hAnsi="Liberation Serif"/>
          <w:i/>
          <w:u w:val="single"/>
        </w:rPr>
        <w:t>03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18EB22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AD0C0D">
        <w:rPr>
          <w:rFonts w:ascii="Liberation Serif" w:hAnsi="Liberation Serif"/>
          <w:i/>
          <w:u w:val="single"/>
        </w:rPr>
        <w:t>03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77777777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686FA" w14:textId="77777777" w:rsidR="0065314A" w:rsidRDefault="0065314A" w:rsidP="00332CF4">
      <w:r>
        <w:separator/>
      </w:r>
    </w:p>
  </w:endnote>
  <w:endnote w:type="continuationSeparator" w:id="0">
    <w:p w14:paraId="59CC8E3E" w14:textId="77777777" w:rsidR="0065314A" w:rsidRDefault="0065314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09ED5" w14:textId="77777777" w:rsidR="0065314A" w:rsidRDefault="0065314A" w:rsidP="00332CF4">
      <w:r>
        <w:separator/>
      </w:r>
    </w:p>
  </w:footnote>
  <w:footnote w:type="continuationSeparator" w:id="0">
    <w:p w14:paraId="2BD38741" w14:textId="77777777" w:rsidR="0065314A" w:rsidRDefault="0065314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39</cp:revision>
  <cp:lastPrinted>2020-03-12T05:51:00Z</cp:lastPrinted>
  <dcterms:created xsi:type="dcterms:W3CDTF">2024-04-08T10:55:00Z</dcterms:created>
  <dcterms:modified xsi:type="dcterms:W3CDTF">2026-03-02T04:32:00Z</dcterms:modified>
</cp:coreProperties>
</file>