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632EF418" w:rsidR="003A70D0" w:rsidRPr="00CA69CF" w:rsidRDefault="004465FA" w:rsidP="004465FA">
      <w:r w:rsidRPr="00CA69CF">
        <w:t>«</w:t>
      </w:r>
      <w:r w:rsidR="00560AEC" w:rsidRPr="00CA69CF">
        <w:t xml:space="preserve"> </w:t>
      </w:r>
      <w:r w:rsidR="005C6066" w:rsidRPr="00CA69CF">
        <w:t>0</w:t>
      </w:r>
      <w:r w:rsidR="004D3CAC">
        <w:t>9</w:t>
      </w:r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CF6A61">
        <w:t>6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0079630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AE35D7">
        <w:t>07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</w:t>
      </w:r>
      <w:r w:rsidR="00AE35D7">
        <w:t>2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 xml:space="preserve">услуг по </w:t>
      </w:r>
      <w:r w:rsidR="00AE35D7">
        <w:t>полному техническому освидетельствованию лифтового оборудования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75FD3732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4D3CAC">
        <w:rPr>
          <w:i/>
          <w:u w:val="single"/>
        </w:rPr>
        <w:t>15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CF6A61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3FBA523A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4D3CAC">
        <w:rPr>
          <w:i/>
        </w:rPr>
        <w:t>15</w:t>
      </w:r>
      <w:bookmarkStart w:id="0" w:name="_GoBack"/>
      <w:bookmarkEnd w:id="0"/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CF6A61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00A5F" w14:textId="77777777" w:rsidR="00490B38" w:rsidRDefault="00490B38" w:rsidP="00332CF4">
      <w:r>
        <w:separator/>
      </w:r>
    </w:p>
  </w:endnote>
  <w:endnote w:type="continuationSeparator" w:id="0">
    <w:p w14:paraId="00498C10" w14:textId="77777777" w:rsidR="00490B38" w:rsidRDefault="00490B3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4CC55" w14:textId="77777777" w:rsidR="00490B38" w:rsidRDefault="00490B38" w:rsidP="00332CF4">
      <w:r>
        <w:separator/>
      </w:r>
    </w:p>
  </w:footnote>
  <w:footnote w:type="continuationSeparator" w:id="0">
    <w:p w14:paraId="4A59AAE9" w14:textId="77777777" w:rsidR="00490B38" w:rsidRDefault="00490B3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0B38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D3CAC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CF6A61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223C7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6FBF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2026-01-12T02:40:00Z</dcterms:created>
  <dcterms:modified xsi:type="dcterms:W3CDTF">2026-01-12T02:40:00Z</dcterms:modified>
</cp:coreProperties>
</file>